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D2F0" w14:textId="005F67DB" w:rsidR="00F24246" w:rsidRDefault="00F24246" w:rsidP="00F24246">
      <w:pPr>
        <w:rPr>
          <w:b/>
          <w:bCs/>
          <w:sz w:val="28"/>
          <w:szCs w:val="28"/>
        </w:rPr>
      </w:pPr>
      <w:r w:rsidRPr="00F24246">
        <w:rPr>
          <w:b/>
          <w:bCs/>
          <w:sz w:val="28"/>
          <w:szCs w:val="28"/>
        </w:rPr>
        <w:t>Akutsygeplejerske – Job- og funktionsbeskrivelse</w:t>
      </w:r>
    </w:p>
    <w:p w14:paraId="080CCA65" w14:textId="77777777" w:rsidR="005938BF" w:rsidRPr="00A77DA0" w:rsidRDefault="005938BF" w:rsidP="00F24246">
      <w:pPr>
        <w:rPr>
          <w:b/>
          <w:bCs/>
          <w:sz w:val="28"/>
          <w:szCs w:val="28"/>
        </w:rPr>
      </w:pPr>
    </w:p>
    <w:p w14:paraId="0B79345B" w14:textId="77777777" w:rsidR="00F24246" w:rsidRDefault="00F24246" w:rsidP="00F24246">
      <w:pPr>
        <w:rPr>
          <w:sz w:val="22"/>
          <w:u w:val="single"/>
        </w:rPr>
      </w:pPr>
      <w:r>
        <w:rPr>
          <w:u w:val="single"/>
        </w:rPr>
        <w:t>Stillingsbetegnelse</w:t>
      </w:r>
    </w:p>
    <w:p w14:paraId="43DA4181" w14:textId="49369948" w:rsidR="00F24246" w:rsidRDefault="00F24246" w:rsidP="00F24246">
      <w:r>
        <w:rPr>
          <w:b/>
          <w:bCs/>
        </w:rPr>
        <w:t>Sygeplejerske</w:t>
      </w:r>
      <w:r>
        <w:t xml:space="preserve"> – sygeplejerske i den kommunale</w:t>
      </w:r>
      <w:r w:rsidR="008748EB">
        <w:t xml:space="preserve"> udekørende</w:t>
      </w:r>
      <w:r>
        <w:t xml:space="preserve"> akutfunktion</w:t>
      </w:r>
    </w:p>
    <w:p w14:paraId="65406BAE" w14:textId="77777777" w:rsidR="005938BF" w:rsidRDefault="005938BF" w:rsidP="00F24246"/>
    <w:p w14:paraId="270FBF6A" w14:textId="77777777" w:rsidR="00F24246" w:rsidRDefault="00F24246" w:rsidP="00F24246">
      <w:pPr>
        <w:rPr>
          <w:u w:val="single"/>
        </w:rPr>
      </w:pPr>
      <w:r>
        <w:rPr>
          <w:u w:val="single"/>
        </w:rPr>
        <w:t>Organisatorisk Tilhørsforhold</w:t>
      </w:r>
    </w:p>
    <w:p w14:paraId="222F1F46" w14:textId="77777777" w:rsidR="00F24246" w:rsidRDefault="00F24246" w:rsidP="00F24246">
      <w:pPr>
        <w:pStyle w:val="Listeafsnit"/>
        <w:numPr>
          <w:ilvl w:val="0"/>
          <w:numId w:val="3"/>
        </w:numPr>
        <w:spacing w:after="160" w:line="256" w:lineRule="auto"/>
        <w:contextualSpacing/>
      </w:pPr>
      <w:r>
        <w:t>Sektorchef</w:t>
      </w:r>
    </w:p>
    <w:p w14:paraId="04CF8B23" w14:textId="7D9C3AEE" w:rsidR="00F24246" w:rsidRDefault="00F24246" w:rsidP="00F24246">
      <w:pPr>
        <w:pStyle w:val="Listeafsnit"/>
        <w:numPr>
          <w:ilvl w:val="1"/>
          <w:numId w:val="3"/>
        </w:numPr>
        <w:spacing w:after="160" w:line="256" w:lineRule="auto"/>
        <w:contextualSpacing/>
      </w:pPr>
      <w:r>
        <w:t>Decentral Leder</w:t>
      </w:r>
      <w:r w:rsidR="00647EAB">
        <w:t xml:space="preserve"> </w:t>
      </w:r>
    </w:p>
    <w:p w14:paraId="50A51023" w14:textId="446DDDA9" w:rsidR="00F24246" w:rsidRPr="00A77DA0" w:rsidRDefault="00F24246" w:rsidP="00F24246">
      <w:pPr>
        <w:pStyle w:val="Listeafsnit"/>
        <w:numPr>
          <w:ilvl w:val="4"/>
          <w:numId w:val="4"/>
        </w:numPr>
        <w:spacing w:after="160" w:line="256" w:lineRule="auto"/>
        <w:contextualSpacing/>
      </w:pPr>
      <w:r>
        <w:t xml:space="preserve">Teamleder </w:t>
      </w:r>
    </w:p>
    <w:p w14:paraId="6768DDFD" w14:textId="77777777" w:rsidR="00F24246" w:rsidRDefault="00F24246" w:rsidP="00F24246">
      <w:pPr>
        <w:rPr>
          <w:u w:val="single"/>
        </w:rPr>
      </w:pPr>
      <w:r>
        <w:rPr>
          <w:u w:val="single"/>
        </w:rPr>
        <w:t>Ramme</w:t>
      </w:r>
    </w:p>
    <w:p w14:paraId="060DA7C9" w14:textId="1440D287" w:rsidR="00F24246" w:rsidRDefault="007200E9" w:rsidP="00F24246">
      <w:r>
        <w:t>Du</w:t>
      </w:r>
      <w:r w:rsidR="00F24246">
        <w:t xml:space="preserve"> indgår i det samlede Teams driftsopgaver</w:t>
      </w:r>
      <w:r w:rsidR="0036615C">
        <w:t xml:space="preserve"> – og dermed også </w:t>
      </w:r>
      <w:r w:rsidR="00BA30BF">
        <w:t>varetagelse af sygepleje på Akutplads og i Midlertidig bolig</w:t>
      </w:r>
      <w:r w:rsidR="006F593A">
        <w:t xml:space="preserve"> </w:t>
      </w:r>
      <w:r w:rsidR="000E093D">
        <w:t>ved behov.</w:t>
      </w:r>
    </w:p>
    <w:p w14:paraId="237AFA51" w14:textId="77777777" w:rsidR="005938BF" w:rsidRPr="0036615C" w:rsidRDefault="005938BF" w:rsidP="00F24246"/>
    <w:p w14:paraId="54EA89C8" w14:textId="77777777" w:rsidR="00F24246" w:rsidRDefault="00F24246" w:rsidP="00F24246">
      <w:pPr>
        <w:rPr>
          <w:u w:val="single"/>
        </w:rPr>
      </w:pPr>
      <w:r>
        <w:rPr>
          <w:u w:val="single"/>
        </w:rPr>
        <w:t>Stillingens nøgleopgaver</w:t>
      </w:r>
    </w:p>
    <w:p w14:paraId="0919DDF2" w14:textId="1B235E27" w:rsidR="003E649B" w:rsidRPr="00B2176E" w:rsidRDefault="00B2176E" w:rsidP="008560D9">
      <w:pPr>
        <w:pStyle w:val="Listeafsnit"/>
        <w:numPr>
          <w:ilvl w:val="0"/>
          <w:numId w:val="3"/>
        </w:numPr>
      </w:pPr>
      <w:r w:rsidRPr="00B2176E">
        <w:t>Sikre gode</w:t>
      </w:r>
      <w:r w:rsidR="00C668EB">
        <w:t xml:space="preserve"> helhedsorienterede </w:t>
      </w:r>
      <w:r w:rsidRPr="00B2176E">
        <w:t xml:space="preserve">borgerforløb i </w:t>
      </w:r>
      <w:r w:rsidR="003539F1">
        <w:t>relation</w:t>
      </w:r>
      <w:r w:rsidRPr="00B2176E">
        <w:t xml:space="preserve"> med relevante </w:t>
      </w:r>
      <w:r w:rsidR="002B6B6F">
        <w:t>samarbejdspartnere</w:t>
      </w:r>
      <w:r w:rsidRPr="00B2176E">
        <w:t xml:space="preserve"> i </w:t>
      </w:r>
      <w:r w:rsidR="005F5EDA">
        <w:t xml:space="preserve">Ældre &amp; Sundhed samt øvrige sektorer i </w:t>
      </w:r>
      <w:r w:rsidRPr="00B2176E">
        <w:t>kommunen</w:t>
      </w:r>
      <w:r w:rsidR="005F5EDA">
        <w:t>.</w:t>
      </w:r>
    </w:p>
    <w:p w14:paraId="6274AEA8" w14:textId="77777777" w:rsidR="00B2176E" w:rsidRDefault="00B2176E" w:rsidP="00B2176E">
      <w:pPr>
        <w:pStyle w:val="Listeafsnit"/>
        <w:numPr>
          <w:ilvl w:val="0"/>
          <w:numId w:val="3"/>
        </w:numPr>
      </w:pPr>
      <w:r w:rsidRPr="00B2176E">
        <w:t>Tæt samarbejde med sygehus, almen praksis, lægevagt og evt. læger fra det præhospitale beredskab</w:t>
      </w:r>
    </w:p>
    <w:p w14:paraId="1169190A" w14:textId="77318D13" w:rsidR="00192086" w:rsidRDefault="00C668EB" w:rsidP="00B2176E">
      <w:pPr>
        <w:pStyle w:val="Listeafsnit"/>
        <w:numPr>
          <w:ilvl w:val="0"/>
          <w:numId w:val="3"/>
        </w:numPr>
      </w:pPr>
      <w:r>
        <w:t>U</w:t>
      </w:r>
      <w:r w:rsidR="00837695">
        <w:t>dføre klinisk lederskab</w:t>
      </w:r>
      <w:r w:rsidR="00401EC0">
        <w:t xml:space="preserve"> i borgerens vante rammer</w:t>
      </w:r>
      <w:r w:rsidR="0081238E">
        <w:t xml:space="preserve"> for at forebygge sygdom eller forværring af sygdom</w:t>
      </w:r>
      <w:r w:rsidR="009960EB">
        <w:t>.</w:t>
      </w:r>
    </w:p>
    <w:p w14:paraId="20D80C98" w14:textId="70723756" w:rsidR="00E4594D" w:rsidRDefault="00813815" w:rsidP="009C0430">
      <w:pPr>
        <w:pStyle w:val="Listeafsnit"/>
        <w:numPr>
          <w:ilvl w:val="0"/>
          <w:numId w:val="3"/>
        </w:numPr>
      </w:pPr>
      <w:r>
        <w:t>N</w:t>
      </w:r>
      <w:r w:rsidR="00837695">
        <w:t xml:space="preserve">avigere i uforudsigelige og </w:t>
      </w:r>
      <w:r w:rsidR="009C0430">
        <w:t>komplekse</w:t>
      </w:r>
      <w:r w:rsidR="00837695">
        <w:t xml:space="preserve"> borgerforløb</w:t>
      </w:r>
      <w:r>
        <w:t xml:space="preserve"> – samt </w:t>
      </w:r>
      <w:r w:rsidR="00CE0102">
        <w:t>sub akutte</w:t>
      </w:r>
      <w:r>
        <w:t xml:space="preserve"> og akutte situationer.</w:t>
      </w:r>
    </w:p>
    <w:p w14:paraId="3A00FB6C" w14:textId="11644D93" w:rsidR="00B626DA" w:rsidRDefault="00657C9E" w:rsidP="004B2D6B">
      <w:pPr>
        <w:pStyle w:val="Listeafsnit"/>
        <w:numPr>
          <w:ilvl w:val="0"/>
          <w:numId w:val="3"/>
        </w:numPr>
      </w:pPr>
      <w:r>
        <w:t>Udføre lægeordineret behandling</w:t>
      </w:r>
      <w:r w:rsidR="00EE0203">
        <w:t xml:space="preserve"> – </w:t>
      </w:r>
      <w:r w:rsidR="009960EB">
        <w:t xml:space="preserve">heriblandt </w:t>
      </w:r>
      <w:r w:rsidR="00EE0203">
        <w:t>forskellige instrumentelle indsatser</w:t>
      </w:r>
      <w:r w:rsidR="004B2D6B">
        <w:t xml:space="preserve"> samt </w:t>
      </w:r>
      <w:r w:rsidR="00E81E70">
        <w:t xml:space="preserve">observation og </w:t>
      </w:r>
      <w:r w:rsidR="004B2D6B">
        <w:t>opfølgning</w:t>
      </w:r>
      <w:r w:rsidR="00E81E70">
        <w:t xml:space="preserve"> </w:t>
      </w:r>
      <w:r w:rsidR="004B2D6B">
        <w:t>heraf.</w:t>
      </w:r>
    </w:p>
    <w:p w14:paraId="4D111024" w14:textId="33E735DD" w:rsidR="00F24246" w:rsidRDefault="00FF49E9" w:rsidP="00B626DA">
      <w:pPr>
        <w:pStyle w:val="Listeafsnit"/>
        <w:numPr>
          <w:ilvl w:val="0"/>
          <w:numId w:val="3"/>
        </w:numPr>
      </w:pPr>
      <w:r>
        <w:t>Tryghedsskabende dialog</w:t>
      </w:r>
      <w:r w:rsidR="00F24246">
        <w:t xml:space="preserve"> og samarbejde med borger og </w:t>
      </w:r>
      <w:r w:rsidR="00092436">
        <w:t xml:space="preserve">evt. </w:t>
      </w:r>
      <w:r w:rsidR="00F24246">
        <w:t>pårørende</w:t>
      </w:r>
    </w:p>
    <w:p w14:paraId="5F168BBD" w14:textId="4979B691" w:rsidR="00F24246" w:rsidRDefault="00092436" w:rsidP="00F24246">
      <w:pPr>
        <w:pStyle w:val="Listeafsnit"/>
        <w:numPr>
          <w:ilvl w:val="0"/>
          <w:numId w:val="3"/>
        </w:numPr>
        <w:spacing w:after="160" w:line="256" w:lineRule="auto"/>
        <w:contextualSpacing/>
      </w:pPr>
      <w:r>
        <w:t>Faglig</w:t>
      </w:r>
      <w:r w:rsidR="00C04349">
        <w:t xml:space="preserve"> og aktuel </w:t>
      </w:r>
      <w:r>
        <w:t>d</w:t>
      </w:r>
      <w:r w:rsidR="00F24246">
        <w:t xml:space="preserve">okumentation i </w:t>
      </w:r>
      <w:r w:rsidR="00CE0102">
        <w:t>EOJ-system</w:t>
      </w:r>
      <w:r w:rsidR="00F24246">
        <w:t>.</w:t>
      </w:r>
    </w:p>
    <w:p w14:paraId="7402BC95" w14:textId="77777777" w:rsidR="00F24246" w:rsidRDefault="00F24246" w:rsidP="00F24246"/>
    <w:p w14:paraId="28099BD6" w14:textId="77777777" w:rsidR="00F24246" w:rsidRDefault="00F24246" w:rsidP="00F24246">
      <w:pPr>
        <w:rPr>
          <w:u w:val="single"/>
        </w:rPr>
      </w:pPr>
      <w:r>
        <w:rPr>
          <w:u w:val="single"/>
        </w:rPr>
        <w:t>Du er ansvarlig for</w:t>
      </w:r>
    </w:p>
    <w:p w14:paraId="34F5BF41" w14:textId="78EB1F74" w:rsidR="00A555C1" w:rsidRDefault="00F930BB" w:rsidP="00A555C1">
      <w:pPr>
        <w:pStyle w:val="Listeafsnit"/>
        <w:numPr>
          <w:ilvl w:val="0"/>
          <w:numId w:val="10"/>
        </w:numPr>
      </w:pPr>
      <w:r>
        <w:t xml:space="preserve">At udføre </w:t>
      </w:r>
      <w:r w:rsidR="00FA61B5">
        <w:t>sygepleje</w:t>
      </w:r>
      <w:r w:rsidR="00476125">
        <w:t xml:space="preserve"> med omhu og samvittighedsfuldhed</w:t>
      </w:r>
      <w:r w:rsidR="008F4217">
        <w:t xml:space="preserve"> </w:t>
      </w:r>
    </w:p>
    <w:p w14:paraId="0AD03539" w14:textId="6F871E40" w:rsidR="008560D9" w:rsidRPr="00A3539A" w:rsidRDefault="008F4217" w:rsidP="008560D9">
      <w:pPr>
        <w:pStyle w:val="Listeafsnit"/>
        <w:numPr>
          <w:ilvl w:val="0"/>
          <w:numId w:val="10"/>
        </w:numPr>
      </w:pPr>
      <w:r>
        <w:t>At s</w:t>
      </w:r>
      <w:r w:rsidR="00DD25A5" w:rsidRPr="00DD25A5">
        <w:t>ikre planlægning og koordinering af indsatserne i den kommunale akutfunktion i tæt samarbejde</w:t>
      </w:r>
      <w:r w:rsidR="0096702C">
        <w:t xml:space="preserve"> med</w:t>
      </w:r>
      <w:r w:rsidR="00D621F6">
        <w:t xml:space="preserve"> øvrige </w:t>
      </w:r>
      <w:r>
        <w:t xml:space="preserve">relevante </w:t>
      </w:r>
      <w:r w:rsidR="00D621F6">
        <w:t>aktører i borgerens forløb.</w:t>
      </w:r>
    </w:p>
    <w:p w14:paraId="6D0E0F12" w14:textId="546FE630" w:rsidR="00A3539A" w:rsidRDefault="00A3539A" w:rsidP="00A3539A">
      <w:pPr>
        <w:pStyle w:val="Listeafsnit"/>
        <w:numPr>
          <w:ilvl w:val="0"/>
          <w:numId w:val="10"/>
        </w:numPr>
      </w:pPr>
      <w:r w:rsidRPr="00A3539A">
        <w:lastRenderedPageBreak/>
        <w:t>Holde sig ajour på ny viden</w:t>
      </w:r>
      <w:r>
        <w:t xml:space="preserve"> – samt efterfølgende </w:t>
      </w:r>
      <w:r w:rsidR="008560D9">
        <w:t xml:space="preserve">sparring, </w:t>
      </w:r>
      <w:r>
        <w:t>undervisning og implementering</w:t>
      </w:r>
      <w:r w:rsidR="008F4217">
        <w:t xml:space="preserve"> af kollegaer</w:t>
      </w:r>
      <w:r w:rsidR="00887D81">
        <w:t xml:space="preserve"> i Ældre &amp; Sundhed.</w:t>
      </w:r>
    </w:p>
    <w:p w14:paraId="77E39DAD" w14:textId="77777777" w:rsidR="00C156D7" w:rsidRPr="00A3539A" w:rsidRDefault="00C156D7" w:rsidP="00C156D7">
      <w:pPr>
        <w:pStyle w:val="Listeafsnit"/>
        <w:ind w:left="720" w:firstLine="0"/>
      </w:pPr>
    </w:p>
    <w:p w14:paraId="4849E67C" w14:textId="7CFF6BAF" w:rsidR="009573EF" w:rsidRDefault="00F24246" w:rsidP="00F24246">
      <w:pPr>
        <w:rPr>
          <w:u w:val="single"/>
        </w:rPr>
      </w:pPr>
      <w:r>
        <w:rPr>
          <w:u w:val="single"/>
        </w:rPr>
        <w:t>Medansvarlig for</w:t>
      </w:r>
    </w:p>
    <w:p w14:paraId="44CCFCB6" w14:textId="1628EDAD" w:rsidR="00B22A08" w:rsidRPr="00B91645" w:rsidRDefault="00D54508" w:rsidP="006B586A">
      <w:pPr>
        <w:pStyle w:val="Listeafsnit"/>
        <w:numPr>
          <w:ilvl w:val="0"/>
          <w:numId w:val="9"/>
        </w:numPr>
      </w:pPr>
      <w:r w:rsidRPr="00B91645">
        <w:t xml:space="preserve">Sammen med den behandlingsansvarlige læge at </w:t>
      </w:r>
      <w:r w:rsidR="00887D81">
        <w:t xml:space="preserve">planlægge og </w:t>
      </w:r>
      <w:r w:rsidRPr="00B91645">
        <w:t>udføre en helhedsorien</w:t>
      </w:r>
      <w:r w:rsidR="007C70CB">
        <w:t>te</w:t>
      </w:r>
      <w:r w:rsidRPr="00B91645">
        <w:t>ret indsats</w:t>
      </w:r>
    </w:p>
    <w:p w14:paraId="3A9A86EE" w14:textId="0CEC4433" w:rsidR="00186E58" w:rsidRDefault="00186E58" w:rsidP="006B586A">
      <w:pPr>
        <w:pStyle w:val="Listeafsnit"/>
        <w:numPr>
          <w:ilvl w:val="0"/>
          <w:numId w:val="9"/>
        </w:numPr>
      </w:pPr>
      <w:r w:rsidRPr="006B586A">
        <w:t>Lø</w:t>
      </w:r>
      <w:r w:rsidR="006B586A" w:rsidRPr="006B586A">
        <w:t>be</w:t>
      </w:r>
      <w:r w:rsidRPr="006B586A">
        <w:t xml:space="preserve">nde </w:t>
      </w:r>
      <w:proofErr w:type="gramStart"/>
      <w:r w:rsidR="006B586A" w:rsidRPr="006B586A">
        <w:t>udvikle</w:t>
      </w:r>
      <w:proofErr w:type="gramEnd"/>
      <w:r w:rsidR="006B586A" w:rsidRPr="006B586A">
        <w:t xml:space="preserve"> </w:t>
      </w:r>
      <w:r w:rsidR="00B91645">
        <w:t xml:space="preserve">kvaliteten af </w:t>
      </w:r>
      <w:r w:rsidRPr="006B586A">
        <w:t>akutfunktionen</w:t>
      </w:r>
      <w:r w:rsidR="00B91645">
        <w:t>s indsatser, organisering og samarbejde</w:t>
      </w:r>
    </w:p>
    <w:p w14:paraId="66B8E1B4" w14:textId="185FF8A7" w:rsidR="00FA66FA" w:rsidRDefault="00FA66FA" w:rsidP="006B586A">
      <w:pPr>
        <w:pStyle w:val="Listeafsnit"/>
        <w:numPr>
          <w:ilvl w:val="0"/>
          <w:numId w:val="9"/>
        </w:numPr>
      </w:pPr>
      <w:r>
        <w:t>Systematisk indsamle og analysere data</w:t>
      </w:r>
      <w:r w:rsidR="00356683">
        <w:t xml:space="preserve"> – samt iv</w:t>
      </w:r>
      <w:r w:rsidR="00796D80">
        <w:t>ærksætte evt. forbedringstiltag</w:t>
      </w:r>
    </w:p>
    <w:p w14:paraId="7E250901" w14:textId="12BFDC9B" w:rsidR="00CA4649" w:rsidRDefault="00A56D17" w:rsidP="006B586A">
      <w:pPr>
        <w:pStyle w:val="Listeafsnit"/>
        <w:numPr>
          <w:ilvl w:val="0"/>
          <w:numId w:val="9"/>
        </w:numPr>
      </w:pPr>
      <w:r>
        <w:t xml:space="preserve">Udnyttelse </w:t>
      </w:r>
      <w:r w:rsidR="00D87AF7">
        <w:t>af henhold</w:t>
      </w:r>
      <w:r w:rsidR="00634096">
        <w:t>s</w:t>
      </w:r>
      <w:r w:rsidR="00D87AF7">
        <w:t>vis den kommunale samt regionale kapacitet</w:t>
      </w:r>
      <w:r w:rsidR="00F445C1">
        <w:t>, for derved at skabe kvalitet og sammenhæng i borgerforløbene.</w:t>
      </w:r>
    </w:p>
    <w:p w14:paraId="7C2F4782" w14:textId="0C7DE7AF" w:rsidR="00410599" w:rsidRDefault="006030F8" w:rsidP="00410599">
      <w:pPr>
        <w:pStyle w:val="Listeafsnit"/>
        <w:numPr>
          <w:ilvl w:val="0"/>
          <w:numId w:val="9"/>
        </w:numPr>
      </w:pPr>
      <w:r>
        <w:t xml:space="preserve">Løbende og ved behov </w:t>
      </w:r>
      <w:proofErr w:type="gramStart"/>
      <w:r>
        <w:t>øge</w:t>
      </w:r>
      <w:proofErr w:type="gramEnd"/>
      <w:r>
        <w:t xml:space="preserve"> </w:t>
      </w:r>
      <w:r w:rsidR="004F7791">
        <w:t xml:space="preserve">egne </w:t>
      </w:r>
      <w:r>
        <w:t>kompetencer</w:t>
      </w:r>
      <w:r w:rsidR="004F7791">
        <w:t xml:space="preserve"> ift. nye indsatser</w:t>
      </w:r>
    </w:p>
    <w:p w14:paraId="0F6A7D9D" w14:textId="77777777" w:rsidR="00C156D7" w:rsidRDefault="00C156D7" w:rsidP="00C156D7"/>
    <w:p w14:paraId="34406FF2" w14:textId="77777777" w:rsidR="00C156D7" w:rsidRPr="00B600FB" w:rsidRDefault="00C156D7" w:rsidP="00C156D7">
      <w:pPr>
        <w:rPr>
          <w:u w:val="single"/>
        </w:rPr>
      </w:pPr>
      <w:r w:rsidRPr="00B600FB">
        <w:rPr>
          <w:u w:val="single"/>
        </w:rPr>
        <w:t>Faglige og personlige kompetencer</w:t>
      </w:r>
    </w:p>
    <w:p w14:paraId="216E535F" w14:textId="77777777" w:rsidR="00C156D7" w:rsidRDefault="00C156D7" w:rsidP="00C156D7">
      <w:pPr>
        <w:pStyle w:val="Listeafsnit"/>
        <w:numPr>
          <w:ilvl w:val="0"/>
          <w:numId w:val="13"/>
        </w:numPr>
      </w:pPr>
      <w:r>
        <w:t>Erfaring med komplekse borgerforløb samt varetagelse af både grundlæggende samt specialiseret sygepleje.</w:t>
      </w:r>
    </w:p>
    <w:p w14:paraId="404AD255" w14:textId="3E15EBD6" w:rsidR="00531850" w:rsidRDefault="00B71844" w:rsidP="00C156D7">
      <w:pPr>
        <w:pStyle w:val="Listeafsnit"/>
        <w:numPr>
          <w:ilvl w:val="0"/>
          <w:numId w:val="13"/>
        </w:numPr>
      </w:pPr>
      <w:r>
        <w:t>Diplommodul i akutsygepleje</w:t>
      </w:r>
      <w:r w:rsidR="00495B55">
        <w:t xml:space="preserve"> </w:t>
      </w:r>
      <w:r>
        <w:t>eller anden relevant efteruddannelse</w:t>
      </w:r>
      <w:r w:rsidR="002D24A9">
        <w:t>/erfaring</w:t>
      </w:r>
    </w:p>
    <w:p w14:paraId="6FEE7382" w14:textId="6F6526AC" w:rsidR="00C156D7" w:rsidRDefault="00D674F8" w:rsidP="00C156D7">
      <w:pPr>
        <w:pStyle w:val="Listeafsnit"/>
        <w:numPr>
          <w:ilvl w:val="0"/>
          <w:numId w:val="13"/>
        </w:numPr>
      </w:pPr>
      <w:r>
        <w:t>Bestride bred klinisk erfaring</w:t>
      </w:r>
      <w:r w:rsidR="0072171B">
        <w:t xml:space="preserve">, således at du kan varetage </w:t>
      </w:r>
      <w:r w:rsidR="00C156D7">
        <w:t>klinisk lederskab</w:t>
      </w:r>
      <w:r w:rsidR="007E0C0B">
        <w:t xml:space="preserve"> og kvalitetsudvikling i praksis.</w:t>
      </w:r>
    </w:p>
    <w:p w14:paraId="5DDB1F11" w14:textId="2BE0EBC4" w:rsidR="00C156D7" w:rsidRDefault="00C156D7" w:rsidP="00C156D7">
      <w:pPr>
        <w:pStyle w:val="Listeafsnit"/>
        <w:numPr>
          <w:ilvl w:val="0"/>
          <w:numId w:val="13"/>
        </w:numPr>
      </w:pPr>
      <w:r>
        <w:t>Bes</w:t>
      </w:r>
      <w:r w:rsidR="00243DFC">
        <w:t>idde</w:t>
      </w:r>
      <w:r>
        <w:t xml:space="preserve"> evnen til tydelig og inkluderende kommunikation med såvel borgere</w:t>
      </w:r>
      <w:r w:rsidR="00243DFC">
        <w:t>, pårørende og</w:t>
      </w:r>
      <w:r>
        <w:t xml:space="preserve"> sam</w:t>
      </w:r>
      <w:r w:rsidR="00243DFC">
        <w:t>a</w:t>
      </w:r>
      <w:r>
        <w:t>rbejdspartnere.</w:t>
      </w:r>
    </w:p>
    <w:p w14:paraId="2EDD77AF" w14:textId="071FE0CE" w:rsidR="00C156D7" w:rsidRDefault="00C156D7" w:rsidP="00C156D7">
      <w:pPr>
        <w:pStyle w:val="Listeafsnit"/>
        <w:numPr>
          <w:ilvl w:val="0"/>
          <w:numId w:val="13"/>
        </w:numPr>
      </w:pPr>
      <w:r>
        <w:t xml:space="preserve">Fagligt velfunderet </w:t>
      </w:r>
      <w:r w:rsidR="005F463B">
        <w:t>og reflekterende over egen praksis i en selvstændig hverdag</w:t>
      </w:r>
    </w:p>
    <w:p w14:paraId="1605130F" w14:textId="3E726075" w:rsidR="005F463B" w:rsidRDefault="005F463B" w:rsidP="00C156D7">
      <w:pPr>
        <w:pStyle w:val="Listeafsnit"/>
        <w:numPr>
          <w:ilvl w:val="0"/>
          <w:numId w:val="13"/>
        </w:numPr>
      </w:pPr>
      <w:r>
        <w:t>En vedvarende lyst til at dygtiggøre sig</w:t>
      </w:r>
      <w:r w:rsidR="00B35B9E">
        <w:t xml:space="preserve"> og dermed tage ansvar også for egen udvikling</w:t>
      </w:r>
    </w:p>
    <w:p w14:paraId="07AD7BDA" w14:textId="2C1CDB78" w:rsidR="00C156D7" w:rsidRDefault="00C156D7" w:rsidP="00C156D7">
      <w:pPr>
        <w:pStyle w:val="Listeafsnit"/>
        <w:numPr>
          <w:ilvl w:val="0"/>
          <w:numId w:val="13"/>
        </w:numPr>
      </w:pPr>
      <w:r>
        <w:t>Være tro mod gældende lovgivning og praksis</w:t>
      </w:r>
      <w:r w:rsidR="003952DE">
        <w:t xml:space="preserve"> og derved påtage sig et professionelt ansvar</w:t>
      </w:r>
    </w:p>
    <w:p w14:paraId="345DD96C" w14:textId="77777777" w:rsidR="00C156D7" w:rsidRDefault="00C156D7" w:rsidP="00C156D7">
      <w:pPr>
        <w:pStyle w:val="Listeafsnit"/>
        <w:numPr>
          <w:ilvl w:val="0"/>
          <w:numId w:val="13"/>
        </w:numPr>
      </w:pPr>
      <w:r>
        <w:t>Viden og erfaring med tværfagligt og tværsektorielt samarbejde.</w:t>
      </w:r>
    </w:p>
    <w:p w14:paraId="41D57482" w14:textId="77777777" w:rsidR="00C156D7" w:rsidRDefault="00C156D7" w:rsidP="00C156D7">
      <w:pPr>
        <w:pStyle w:val="Listeafsnit"/>
        <w:numPr>
          <w:ilvl w:val="0"/>
          <w:numId w:val="13"/>
        </w:numPr>
      </w:pPr>
      <w:r>
        <w:t>At håndtere relevante digitale løsninger</w:t>
      </w:r>
    </w:p>
    <w:p w14:paraId="4ED510BA" w14:textId="77777777" w:rsidR="00885122" w:rsidRDefault="00C156D7" w:rsidP="00410599">
      <w:pPr>
        <w:pStyle w:val="Listeafsnit"/>
        <w:numPr>
          <w:ilvl w:val="0"/>
          <w:numId w:val="13"/>
        </w:numPr>
      </w:pPr>
      <w:r>
        <w:t>Forestå undervisning</w:t>
      </w:r>
      <w:r w:rsidR="00DF72E0">
        <w:t xml:space="preserve"> og sparring</w:t>
      </w:r>
      <w:r>
        <w:t xml:space="preserve"> til øvrige medarbejdere</w:t>
      </w:r>
      <w:r w:rsidR="008371F6">
        <w:t xml:space="preserve"> – internt såvel som eksternt med andre sektorer.</w:t>
      </w:r>
    </w:p>
    <w:p w14:paraId="33DD0282" w14:textId="38C4236D" w:rsidR="00410599" w:rsidRDefault="00885122" w:rsidP="00410599">
      <w:pPr>
        <w:pStyle w:val="Listeafsnit"/>
        <w:numPr>
          <w:ilvl w:val="0"/>
          <w:numId w:val="13"/>
        </w:numPr>
      </w:pPr>
      <w:r>
        <w:t>P</w:t>
      </w:r>
      <w:r w:rsidR="00410599">
        <w:t>åtage sig formidlingsopgaver inden for sygeplejefage</w:t>
      </w:r>
      <w:r>
        <w:t xml:space="preserve">t </w:t>
      </w:r>
      <w:r w:rsidR="00410599">
        <w:t>over for øvrige sundhedsprofessionelle</w:t>
      </w:r>
      <w:r w:rsidR="00B600FB">
        <w:t xml:space="preserve"> -</w:t>
      </w:r>
      <w:r w:rsidR="00410599">
        <w:t xml:space="preserve"> i uddannelsessammenhæng og i forhold til organisatoriske og sundhedspolitiske besl</w:t>
      </w:r>
      <w:r w:rsidR="00B600FB">
        <w:t>u</w:t>
      </w:r>
      <w:r w:rsidR="00410599">
        <w:t>tninger</w:t>
      </w:r>
      <w:r w:rsidR="00B600FB">
        <w:t>.</w:t>
      </w:r>
    </w:p>
    <w:p w14:paraId="5511ACCE" w14:textId="77777777" w:rsidR="00F24246" w:rsidRPr="0028438A" w:rsidRDefault="00F24246" w:rsidP="0028438A"/>
    <w:sectPr w:rsidR="00F24246" w:rsidRPr="002843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D0ACCD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62BB0"/>
    <w:multiLevelType w:val="hybridMultilevel"/>
    <w:tmpl w:val="762E2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65A4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035879"/>
    <w:multiLevelType w:val="hybridMultilevel"/>
    <w:tmpl w:val="067C0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10F2"/>
    <w:multiLevelType w:val="hybridMultilevel"/>
    <w:tmpl w:val="B41E5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32DD8"/>
    <w:multiLevelType w:val="hybridMultilevel"/>
    <w:tmpl w:val="9A541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39FB"/>
    <w:multiLevelType w:val="hybridMultilevel"/>
    <w:tmpl w:val="1D3A9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35E6"/>
    <w:multiLevelType w:val="hybridMultilevel"/>
    <w:tmpl w:val="03CC0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14BE"/>
    <w:multiLevelType w:val="hybridMultilevel"/>
    <w:tmpl w:val="01128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71C6"/>
    <w:multiLevelType w:val="hybridMultilevel"/>
    <w:tmpl w:val="7396A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711"/>
    <w:multiLevelType w:val="hybridMultilevel"/>
    <w:tmpl w:val="8A06A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047564">
    <w:abstractNumId w:val="1"/>
  </w:num>
  <w:num w:numId="2" w16cid:durableId="225993518">
    <w:abstractNumId w:val="0"/>
  </w:num>
  <w:num w:numId="3" w16cid:durableId="342047790">
    <w:abstractNumId w:val="6"/>
  </w:num>
  <w:num w:numId="4" w16cid:durableId="736368306">
    <w:abstractNumId w:val="3"/>
  </w:num>
  <w:num w:numId="5" w16cid:durableId="103042269">
    <w:abstractNumId w:val="8"/>
  </w:num>
  <w:num w:numId="6" w16cid:durableId="1349983446">
    <w:abstractNumId w:val="5"/>
  </w:num>
  <w:num w:numId="7" w16cid:durableId="224533191">
    <w:abstractNumId w:val="11"/>
  </w:num>
  <w:num w:numId="8" w16cid:durableId="167133416">
    <w:abstractNumId w:val="5"/>
  </w:num>
  <w:num w:numId="9" w16cid:durableId="1952664700">
    <w:abstractNumId w:val="10"/>
  </w:num>
  <w:num w:numId="10" w16cid:durableId="1396582124">
    <w:abstractNumId w:val="9"/>
  </w:num>
  <w:num w:numId="11" w16cid:durableId="742944495">
    <w:abstractNumId w:val="2"/>
  </w:num>
  <w:num w:numId="12" w16cid:durableId="1820220054">
    <w:abstractNumId w:val="4"/>
  </w:num>
  <w:num w:numId="13" w16cid:durableId="64674149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46"/>
    <w:rsid w:val="00003EEC"/>
    <w:rsid w:val="00054DCC"/>
    <w:rsid w:val="00092436"/>
    <w:rsid w:val="000A22AF"/>
    <w:rsid w:val="000B70F5"/>
    <w:rsid w:val="000E093D"/>
    <w:rsid w:val="00131E9D"/>
    <w:rsid w:val="0016040D"/>
    <w:rsid w:val="00186E58"/>
    <w:rsid w:val="00192086"/>
    <w:rsid w:val="00222762"/>
    <w:rsid w:val="00235BAA"/>
    <w:rsid w:val="00243DFC"/>
    <w:rsid w:val="00250E49"/>
    <w:rsid w:val="00276426"/>
    <w:rsid w:val="0028438A"/>
    <w:rsid w:val="002A416A"/>
    <w:rsid w:val="002B4ED2"/>
    <w:rsid w:val="002B6B6F"/>
    <w:rsid w:val="002D24A9"/>
    <w:rsid w:val="002E12A5"/>
    <w:rsid w:val="002F6E16"/>
    <w:rsid w:val="00316C54"/>
    <w:rsid w:val="003539F1"/>
    <w:rsid w:val="00356683"/>
    <w:rsid w:val="0036615C"/>
    <w:rsid w:val="00384BB3"/>
    <w:rsid w:val="0038537B"/>
    <w:rsid w:val="003952DE"/>
    <w:rsid w:val="003B7FF5"/>
    <w:rsid w:val="003C15B6"/>
    <w:rsid w:val="003E649B"/>
    <w:rsid w:val="00401EC0"/>
    <w:rsid w:val="00410599"/>
    <w:rsid w:val="00475EE5"/>
    <w:rsid w:val="00476125"/>
    <w:rsid w:val="00486ACF"/>
    <w:rsid w:val="00495B55"/>
    <w:rsid w:val="004A3734"/>
    <w:rsid w:val="004B2D6B"/>
    <w:rsid w:val="004B6EFB"/>
    <w:rsid w:val="004C621C"/>
    <w:rsid w:val="004F7791"/>
    <w:rsid w:val="00531850"/>
    <w:rsid w:val="005320B0"/>
    <w:rsid w:val="00536F87"/>
    <w:rsid w:val="00545FB6"/>
    <w:rsid w:val="00573552"/>
    <w:rsid w:val="00573F02"/>
    <w:rsid w:val="00587E98"/>
    <w:rsid w:val="00590FED"/>
    <w:rsid w:val="005938BF"/>
    <w:rsid w:val="005A261F"/>
    <w:rsid w:val="005C2548"/>
    <w:rsid w:val="005C2B2B"/>
    <w:rsid w:val="005C4CFE"/>
    <w:rsid w:val="005F463B"/>
    <w:rsid w:val="005F5EDA"/>
    <w:rsid w:val="006030F8"/>
    <w:rsid w:val="00634096"/>
    <w:rsid w:val="0064736D"/>
    <w:rsid w:val="00647EAB"/>
    <w:rsid w:val="00657C9E"/>
    <w:rsid w:val="00675523"/>
    <w:rsid w:val="006B2B0A"/>
    <w:rsid w:val="006B586A"/>
    <w:rsid w:val="006F593A"/>
    <w:rsid w:val="007200E9"/>
    <w:rsid w:val="0072171B"/>
    <w:rsid w:val="007523AA"/>
    <w:rsid w:val="00762BFC"/>
    <w:rsid w:val="0077730B"/>
    <w:rsid w:val="0078311D"/>
    <w:rsid w:val="0079188F"/>
    <w:rsid w:val="00796D80"/>
    <w:rsid w:val="007A0DD5"/>
    <w:rsid w:val="007B3233"/>
    <w:rsid w:val="007C70CB"/>
    <w:rsid w:val="007E0C0B"/>
    <w:rsid w:val="007F3B07"/>
    <w:rsid w:val="0081238E"/>
    <w:rsid w:val="00813815"/>
    <w:rsid w:val="00815DC3"/>
    <w:rsid w:val="008371F6"/>
    <w:rsid w:val="00837695"/>
    <w:rsid w:val="008560D9"/>
    <w:rsid w:val="008748EB"/>
    <w:rsid w:val="00885122"/>
    <w:rsid w:val="00887D81"/>
    <w:rsid w:val="008F4217"/>
    <w:rsid w:val="00917E47"/>
    <w:rsid w:val="00920DBA"/>
    <w:rsid w:val="00943706"/>
    <w:rsid w:val="00953AF3"/>
    <w:rsid w:val="009573EF"/>
    <w:rsid w:val="0096702C"/>
    <w:rsid w:val="00974792"/>
    <w:rsid w:val="00991EBA"/>
    <w:rsid w:val="009960EB"/>
    <w:rsid w:val="009B5057"/>
    <w:rsid w:val="009C0430"/>
    <w:rsid w:val="009E3B87"/>
    <w:rsid w:val="009F18CA"/>
    <w:rsid w:val="009F280C"/>
    <w:rsid w:val="00A3539A"/>
    <w:rsid w:val="00A461DD"/>
    <w:rsid w:val="00A555C1"/>
    <w:rsid w:val="00A5585C"/>
    <w:rsid w:val="00A56D17"/>
    <w:rsid w:val="00A713FC"/>
    <w:rsid w:val="00A755CE"/>
    <w:rsid w:val="00A77DA0"/>
    <w:rsid w:val="00A90BC2"/>
    <w:rsid w:val="00A9292B"/>
    <w:rsid w:val="00AC7CAB"/>
    <w:rsid w:val="00B00F13"/>
    <w:rsid w:val="00B0191A"/>
    <w:rsid w:val="00B14E2B"/>
    <w:rsid w:val="00B2176E"/>
    <w:rsid w:val="00B22A08"/>
    <w:rsid w:val="00B35B9E"/>
    <w:rsid w:val="00B35DDC"/>
    <w:rsid w:val="00B600FB"/>
    <w:rsid w:val="00B626DA"/>
    <w:rsid w:val="00B71844"/>
    <w:rsid w:val="00B91645"/>
    <w:rsid w:val="00B94C53"/>
    <w:rsid w:val="00BA30BF"/>
    <w:rsid w:val="00BB5AFB"/>
    <w:rsid w:val="00BC2B72"/>
    <w:rsid w:val="00C04349"/>
    <w:rsid w:val="00C06E3F"/>
    <w:rsid w:val="00C156D7"/>
    <w:rsid w:val="00C65F46"/>
    <w:rsid w:val="00C668EB"/>
    <w:rsid w:val="00C67271"/>
    <w:rsid w:val="00C76876"/>
    <w:rsid w:val="00CA195D"/>
    <w:rsid w:val="00CA4649"/>
    <w:rsid w:val="00CA7D8A"/>
    <w:rsid w:val="00CD1434"/>
    <w:rsid w:val="00CE0102"/>
    <w:rsid w:val="00CF28BA"/>
    <w:rsid w:val="00D16F25"/>
    <w:rsid w:val="00D54508"/>
    <w:rsid w:val="00D61D4F"/>
    <w:rsid w:val="00D621F6"/>
    <w:rsid w:val="00D629A9"/>
    <w:rsid w:val="00D674F8"/>
    <w:rsid w:val="00D7158A"/>
    <w:rsid w:val="00D87AF7"/>
    <w:rsid w:val="00DA24A1"/>
    <w:rsid w:val="00DC0801"/>
    <w:rsid w:val="00DD25A5"/>
    <w:rsid w:val="00DD7082"/>
    <w:rsid w:val="00DF72E0"/>
    <w:rsid w:val="00E44050"/>
    <w:rsid w:val="00E4594D"/>
    <w:rsid w:val="00E46159"/>
    <w:rsid w:val="00E514B6"/>
    <w:rsid w:val="00E5425C"/>
    <w:rsid w:val="00E81E70"/>
    <w:rsid w:val="00EB69E1"/>
    <w:rsid w:val="00EB7B6F"/>
    <w:rsid w:val="00EE0203"/>
    <w:rsid w:val="00F24246"/>
    <w:rsid w:val="00F445C1"/>
    <w:rsid w:val="00F55ACC"/>
    <w:rsid w:val="00F73D76"/>
    <w:rsid w:val="00F75746"/>
    <w:rsid w:val="00F930BB"/>
    <w:rsid w:val="00FA61B5"/>
    <w:rsid w:val="00FA66FA"/>
    <w:rsid w:val="00FB4782"/>
    <w:rsid w:val="00FD00BB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A410"/>
  <w15:chartTrackingRefBased/>
  <w15:docId w15:val="{AF7240F1-8A0F-450A-851F-8281E10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8A"/>
    <w:pPr>
      <w:spacing w:after="240"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438A"/>
    <w:pPr>
      <w:keepNext/>
      <w:keepLines/>
      <w:spacing w:before="360" w:after="12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438A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438A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438A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qFormat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1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2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2559</Characters>
  <Application>Microsoft Office Word</Application>
  <DocSecurity>4</DocSecurity>
  <Lines>62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 - Default Office365 Client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Riis Rasmussen</dc:creator>
  <cp:keywords/>
  <dc:description/>
  <cp:lastModifiedBy>Mette Struve</cp:lastModifiedBy>
  <cp:revision>2</cp:revision>
  <dcterms:created xsi:type="dcterms:W3CDTF">2024-04-03T09:34:00Z</dcterms:created>
  <dcterms:modified xsi:type="dcterms:W3CDTF">2024-04-03T09:34:00Z</dcterms:modified>
</cp:coreProperties>
</file>